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E62" w:rsidRPr="007D000F" w:rsidRDefault="00900E62" w:rsidP="00900E62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0" w:name="_GoBack"/>
      <w:r w:rsidRPr="007D000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Должностная инструкция заместителя директора по учебно-воспитательной работе (завуч)</w:t>
      </w:r>
    </w:p>
    <w:bookmarkEnd w:id="0"/>
    <w:p w:rsidR="00900E62" w:rsidRPr="007D000F" w:rsidRDefault="00900E62" w:rsidP="00900E6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D00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Утверждаю </w:t>
      </w:r>
      <w:r w:rsidRPr="007D00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 xml:space="preserve">Директор школы </w:t>
      </w:r>
      <w:r w:rsidRPr="007D00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 xml:space="preserve">_____________() </w:t>
      </w:r>
      <w:r w:rsidRPr="007D00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03.09.2005 года</w:t>
      </w:r>
      <w:proofErr w:type="gramStart"/>
      <w:r w:rsidRPr="007D00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proofErr w:type="gramEnd"/>
      <w:r w:rsidRPr="007D00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7D00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proofErr w:type="gramStart"/>
      <w:r w:rsidRPr="007D00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</w:t>
      </w:r>
      <w:proofErr w:type="gramEnd"/>
      <w:r w:rsidRPr="007D00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редняя общеобразовательная школа </w:t>
      </w:r>
      <w:r w:rsidRPr="007D00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 xml:space="preserve">ДОЛЖНОСТНАЯ ИНСТРУКЦИЯ </w:t>
      </w:r>
    </w:p>
    <w:p w:rsidR="00900E62" w:rsidRPr="007D000F" w:rsidRDefault="00900E62" w:rsidP="00900E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по учебно-воспитательной работе </w:t>
      </w:r>
    </w:p>
    <w:p w:rsidR="00900E62" w:rsidRPr="007D000F" w:rsidRDefault="00900E62" w:rsidP="00900E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0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Общие положения. </w:t>
      </w:r>
    </w:p>
    <w:p w:rsidR="00900E62" w:rsidRPr="007D000F" w:rsidRDefault="00900E62" w:rsidP="00900E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6DE0D323" wp14:editId="6510E025">
            <wp:extent cx="9525" cy="9525"/>
            <wp:effectExtent l="0" t="0" r="0" b="0"/>
            <wp:docPr id="28" name="Рисунок 28" descr="http://www.uroki.net/bp/adview.php?what=zone:101&amp;n=a32b1355">
              <a:hlinkClick xmlns:a="http://schemas.openxmlformats.org/drawingml/2006/main" r:id="rId5" tgtFrame="'_blank'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uroki.net/bp/adview.php?what=zone:101&amp;n=a32b1355">
                      <a:hlinkClick r:id="rId5" tgtFrame="'_blank'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1.1. Настоящая должностная инструкция разработана на основе тарификационно-квалификационной характеристики заместителя руководителя (директора, начальника, заведующего) учреждения образования, утвержденной приказом Минобразования РФ и Госкомвуза РФ от 31 августа 1995 года №463/1268 по согласованию с Министерством труда РФ (постановление Минтруда России от 17 августа 1995 года №46). При составлении инструкции учтены также Примерные рекомендации об организации службы охраны труда в образовательном учреждении системы Министерства образования РФ, утверждённые приказом Минобразования РФ от 27 февраля 1995 года №92.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1.2. Заместитель директора школы по учебно-воспитательной работе назначается и освобождается от должности директором школы.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 период отпуска и временной нетрудоспособности заместителя директора школы по учебно-воспитательной работе его обязанности могут быть возложены на заместителя директора по воспитательной работе или учителя из числа наиболее опытных педагогов. Временное исполнение обязанностей в этих случаях осуществляется на основании приказа директора школы, изданного с соблюдением требований законодательства о труде.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1.3. Заместитель директора школы по учебно-воспитательной работе должен иметь высшее профессиональное образование и стаж работы не менее 5 лет на педагогических и руководящих должностях.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1.4. Заместитель директор школы по учебно-воспитательной работе подчиняется непосредственно директору школы.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1.5. Заместителю директору школы по учебно-воспитательной работе непосредственно подчиняются учителя, педагоги дополнительного образования, классные руководители.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1.6. </w:t>
      </w:r>
      <w:proofErr w:type="gramStart"/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своей деятельности заместитель директора школы по учебно-воспитательной работе руководствуется Конституцией и Законами РФ, Уставом и нормативными актами Моршанского района и Тамбовской области, Указами Президента РФ, решениями правительства РФ, решениями органов управления образованием всех уровней по вопросам образования и воспитания обучающихся, правилами и нормами охраны труда, техники безопасности и противопожарной защиты, а также Уставом и локальными актами школы (в том</w:t>
      </w:r>
      <w:proofErr w:type="gramEnd"/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</w:t>
      </w:r>
      <w:proofErr w:type="gramEnd"/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настоящей должностной инструкцией), трудовым договором, приказами и распоряжениями директора школы, настоящей должностной инструкцией.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Заместитель директора школы по учебно-воспитательной работе соблюдает Конвенцию о правах ребёнка. </w:t>
      </w:r>
    </w:p>
    <w:p w:rsidR="00900E62" w:rsidRPr="007D000F" w:rsidRDefault="00900E62" w:rsidP="00900E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0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2.Функции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Основными направлениями деятельности заместителя директора школы по учебно-воспитательной работе являются: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2.1. организация учебно-воспитательного процесса в школе, руководство им и </w:t>
      </w:r>
      <w:proofErr w:type="gramStart"/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развитием этого процесса;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2.2.методическое руководство педагогическим коллективом;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2.3. обеспечение режима соблюдения норм и правил техники безопасности в учебном процессе. </w:t>
      </w:r>
    </w:p>
    <w:p w:rsidR="00900E62" w:rsidRPr="007D000F" w:rsidRDefault="00900E62" w:rsidP="00900E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0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должностные обязанности</w:t>
      </w:r>
    </w:p>
    <w:p w:rsidR="00900E62" w:rsidRPr="007D000F" w:rsidRDefault="00900E62" w:rsidP="00900E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5373E400" wp14:editId="1FFEB7CF">
            <wp:extent cx="9525" cy="9525"/>
            <wp:effectExtent l="0" t="0" r="0" b="0"/>
            <wp:docPr id="32" name="Рисунок 32" descr="http://www.uroki.net/bp/adview.php?what=zone:102&amp;n=aae93d94">
              <a:hlinkClick xmlns:a="http://schemas.openxmlformats.org/drawingml/2006/main" r:id="rId7" tgtFrame="'_blank'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www.uroki.net/bp/adview.php?what=zone:102&amp;n=aae93d94">
                      <a:hlinkClick r:id="rId7" tgtFrame="'_blank'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Заместитель директора школы по учебно-воспитательной работе выполняет следующие должностные обязанности: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3.1 организует текущее и перспективное планирование деятельности педагогического коллектива;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3.2. координирует работу учителей и других педагогических работников по выполнению учебных планов и программ;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3.3. организует и координирует разработку необходимой учебно-методической документации;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 осуществляет систематический контроль за качеством образовательного процесса и объективность оценки результатов образовательной подготовки обучающихся, работы кружков и факультативов; посещает уроки и другие виды учебных занятий, проводимых педагогическими работниками школы (не менее 180 часов в учебный год), анализирует их форму и содержание, доводит результаты анализа до сведения педагогов;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3.5. организует работу по подготовке и проведению экзаменов;</w:t>
      </w:r>
      <w:proofErr w:type="gramEnd"/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3.6. организует просветительскую работу для родителей, принимает родителей (лиц их заменяющих) по вопросам организации учебно-воспитательного процесса;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3.7. оказывает помощь педагогическим работникам в освоении и разработке инновационных программ и технологий;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3.8. осуществляет </w:t>
      </w:r>
      <w:proofErr w:type="gramStart"/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учебной нагрузкой обучающихся;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3.9. составляет расписание учебных занятий и других видов образовательной деятельности, обеспечивает качественную и своевременную замену уроков временно отсутствующих учителей, ведет журнал учета пропущенных и замещенных уроков;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3.10. обеспечивает своевременное составление установленной отчетной документации, контролирует правильное и своевременное ведение педагогами классных журналов, другой документации;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3.11. участвует в комплектовании школы, принимает меры по сохранению контингента обучающихся;</w:t>
      </w:r>
      <w:proofErr w:type="gramEnd"/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3.12. контролирует соблюдение обучающимися Правил для учащихся;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3.13. участвует в подборе и расстановке педагогических кадров, организует повышение их квалификации и профессионального мастерства, руководит работой методобъединений</w:t>
      </w:r>
      <w:proofErr w:type="gramStart"/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повышает свою квалификацию;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3.14. вносит предложения по совершенствованию образовательного процесса, участвует в работе педагогического совета школы;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3.15. принимает участие в подготовке и проведении аттестации педагогических и других работников школы;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3.16. ведет, подписывает и передает директору табель учета рабочего времени непосредственно подчиненных ему педагогов и учебно-вспомогательного состава;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3.17.принимает меры по оснащению учебных кабинетов современным оборудованием, наглядными пособиями и техническими средствами обучения, пополнению библиотеки учебно-методической и художественной литературой, журналами и газетами;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3.18. организует работу по соблюдению в образовательном процессе норм и правил охраны труда;</w:t>
      </w:r>
      <w:proofErr w:type="gramEnd"/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3.19. обеспечивает </w:t>
      </w:r>
      <w:proofErr w:type="gramStart"/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безопасностью используемых в образовательном процессе оборудования, приборов, технических и наглядных средств обучения;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3.20. разрешает проведение образовательного процесса с обучающимися при наличии оборудованных для этих целей учебных помещений, отвечающих правилам и нормам безопасности жизнедеятельности и принятых по акту в эксплуатацию;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3.21. организует с участием заместителя директора по административно-хозяйственной работе своевременное и качественное проведение паспортизации учебных кабинетов, мастерских, спортзала, а также подсобных помещений;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3.22. составляет на основании полученных от медицинского учреждения материалов списки лиц, подлежащих периодическим медицинским осмотрам с указанием фактора, по которому установлена необходимость проведения периодического медицинского осмотра;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3.23. организует разработку и периодический пересмотр не реже 1 раза в 5 лет инструкций по охране труда, а также разделов требований безопасности жизнедеятельности в методических указаниях по выполнению практических и лабораторных работ;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3.24. контролирует своевременное проведение инструктажа обучающихся и его регистрацию в журнале;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3.25. совместно с заместителем директора школы по воспитательной работе определяет методику, порядок обучения правилам дорожного движения, поведения на воде и улице</w:t>
      </w:r>
      <w:proofErr w:type="gramStart"/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ожарной безопасности; осуществляет проверку знаний обучающихся;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3.26.проводит совместно с профкомом (профкомами) административно-общественный контроль безопасности использования, хранения учебных приборов и оборудования, химических реактивов, наглядных пособий, школьной мебели. Своевременно принимает меры к изъятию химических реактивов, учебного оборудования, приборов</w:t>
      </w:r>
      <w:proofErr w:type="gramStart"/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предусмотренных типовыми перечнями, в том числе самодельного, установленного в мастерских, учебных и других помещениях без соответствующего акта-разрешения, приостанавливает образовательный процесс в помещениях образовательного учреждения, если там создаются опасные условия здоровью работников , обучающихся;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3.27.выявляет обстоятельства несчастных случаев, происшедших с работающими, обучающимися;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3.28.соблюдает этические нормы поведения в школе, в быту, в общественных местах соответствующие общественному положению педагога;</w:t>
      </w:r>
    </w:p>
    <w:p w:rsidR="00900E62" w:rsidRPr="007D000F" w:rsidRDefault="00900E62" w:rsidP="00900E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0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Права.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Заместитель директора школы по учебно-воспитательной работе имеет право в пределах своей компетенции: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4.1. давать обязательные для исполнения распоряжения непосредственно подчиненным работникам школы;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4.2. привлекать к дисциплинарной ответственности обучающихся за поступки, дезорганизующие учебно-воспитательный процесс, в порядке, установленном Уставом школы и Правилами о поощрении и взысканиях;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4.3. присутствовать на любых занятиях, проводимых с учащимися школы (без права входить в класс после начала занятий без экстренной необходимости и делать замечания педагогу в течение занятий;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4.4. вносить в необходимых случаях временные изменения в расписание занятий, отменять занятия, временно объединять группы и классы для проведения совместных занятий; </w:t>
      </w:r>
    </w:p>
    <w:p w:rsidR="00900E62" w:rsidRPr="007D000F" w:rsidRDefault="00900E62" w:rsidP="00900E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0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ответственность.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5.1. За неисполнение или ненадлежащее исполнение без уважительных причин Устава и Правил внутреннего трудового распорядка школы, иных локальных нормативных актов,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законных распоряжений директора школы, должностных обязанностей, установленных настоящей инструкцией, в том числе за не использование предоставленных прав, заместитель директора школы по учебно-воспитательной работе несет дисциплинарную ответственность в порядке, определенном трудовым законодательством.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За грубое нарушение трудовых обязанностей в качестве дисциплинарного наказания может быть применено увольнение.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5.3. </w:t>
      </w:r>
      <w:proofErr w:type="gramStart"/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применение, в том числе однократное, методов воспитания, связанных с физическим и (или) психическим насилием над личностью обучающегося, а также совершение иного аморального поступка заместитель директора школы по учебно-воспитательной работе может быть освобожден от занимаемой должности в соответствии с трудовым законодательством и Законом РФ "Об образовании".</w:t>
      </w:r>
      <w:proofErr w:type="gramEnd"/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Увольнение за данный поступок не является мерой дисциплинарной ответственности.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5.4. За нарушение правил пожарной безопасности, охраны труда, санитарно-гигиенических правил организации учебно-воспитательного процесса заместитель директора школы по учебно-воспитательной работе привлекается к административной ответственности в порядке и случаях, предусмотренных административным законодательством.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5.5. За виновное причинение школе или участникам образовательного процесса ущерба всвязи с исполнением (неисполнением) своих должностных обязанностей заместитель директора школы по учебно-воспитательной работе несет материальную ответственность в порядке и пределах, установленных трудовым и (или) гражданским законодательством. </w:t>
      </w:r>
    </w:p>
    <w:p w:rsidR="00900E62" w:rsidRPr="007D000F" w:rsidRDefault="00900E62" w:rsidP="00900E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0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Взаимоотношения. Связи по должности. </w:t>
      </w:r>
    </w:p>
    <w:p w:rsidR="00900E62" w:rsidRPr="007D000F" w:rsidRDefault="00900E62" w:rsidP="00900E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09DE3195" wp14:editId="2C20C924">
            <wp:extent cx="9525" cy="9525"/>
            <wp:effectExtent l="0" t="0" r="0" b="0"/>
            <wp:docPr id="36" name="Рисунок 36" descr="http://www.uroki.net/bp/adview.php?what=zone:103&amp;n=ab5a5108">
              <a:hlinkClick xmlns:a="http://schemas.openxmlformats.org/drawingml/2006/main" r:id="rId8" tgtFrame="'_blank'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www.uroki.net/bp/adview.php?what=zone:103&amp;n=ab5a5108">
                      <a:hlinkClick r:id="rId8" tgtFrame="'_blank'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школы по учебно-воспитательной работе: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6.1. работает в режиме не нормированного рабочего дня по графику составленному, исходя из 40-часовой рабочей недели, и утвержденному директором школы;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6.2. самостоятельно планирует свою работу на каждый учебный год и каждую учебную четверть; план работы утверждается директором школы не позднее 5 дней с начала планируемого периода;</w:t>
      </w:r>
      <w:proofErr w:type="gramEnd"/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6.3. представляет директору письменный отчет о своей деятельности объемом не менее 5 машинописных страниц в течени</w:t>
      </w:r>
      <w:proofErr w:type="gramStart"/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 дней по окончании каждой учебной четверти;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6.4. получает от директора школы информацию нормативно-правового и организационно-методического характера, знакомится под расписку с соответствующими документами;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6.5. визирует приказы директора школы по вопросам организации учебно-воспитательного процесса;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6.6. систематически обменивается информацией по вопросам входящим в свою компетенцию, с педагогическими работниками школы заместителем директора школы по административно-хозяйственной работе.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6.7. исполняет обязанности директора школы в период его временного отсутствия (отпуск, болезнь и т.п.). Исполнение обязанностей осуществляется в соответствии с законодательством о труде и Уставом школы на основании приказа директора школы или приказа руководителя муниципального органа управления образованием, если соответствующий приказ не может быть издан по объективным причинам. </w:t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7D000F">
        <w:rPr>
          <w:rFonts w:ascii="Times New Roman" w:eastAsia="Times New Roman" w:hAnsi="Times New Roman" w:cs="Times New Roman"/>
          <w:sz w:val="24"/>
          <w:szCs w:val="24"/>
          <w:lang w:eastAsia="ru-RU"/>
        </w:rPr>
        <w:t>С инструкцией ознакомлена: _______________________________________(</w:t>
      </w:r>
      <w:proofErr w:type="gramEnd"/>
    </w:p>
    <w:p w:rsidR="008975D3" w:rsidRDefault="008975D3"/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E62"/>
    <w:rsid w:val="008975D3"/>
    <w:rsid w:val="00900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E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0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0E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E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0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0E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oki.net/bp/adclick.php?n=ab5a510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roki.net/bp/adclick.php?n=aae93d9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hyperlink" Target="http://www.uroki.net/bp/adclick.php?n=a32b1355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1782</Words>
  <Characters>10158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2013-01-25T20:30:00Z</dcterms:created>
  <dcterms:modified xsi:type="dcterms:W3CDTF">2013-01-25T20:30:00Z</dcterms:modified>
</cp:coreProperties>
</file>